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082" w:rsidRPr="007512CE" w:rsidRDefault="00201082" w:rsidP="00201082">
      <w:pPr>
        <w:spacing w:line="480" w:lineRule="auto"/>
        <w:jc w:val="center"/>
        <w:rPr>
          <w:rFonts w:ascii="Times New Roman" w:hAnsi="Times New Roman" w:cs="Times New Roman"/>
          <w:b/>
          <w:color w:val="002060"/>
          <w:sz w:val="36"/>
          <w:szCs w:val="36"/>
          <w:u w:val="single"/>
        </w:rPr>
      </w:pPr>
      <w:r w:rsidRPr="007512CE">
        <w:rPr>
          <w:rFonts w:ascii="Times New Roman" w:hAnsi="Times New Roman" w:cs="Times New Roman"/>
          <w:b/>
          <w:color w:val="002060"/>
          <w:sz w:val="36"/>
          <w:szCs w:val="36"/>
          <w:u w:val="single"/>
        </w:rPr>
        <w:t>Nomination Form</w:t>
      </w:r>
    </w:p>
    <w:p w:rsidR="00201082" w:rsidRPr="007512CE" w:rsidRDefault="00201082" w:rsidP="00201082">
      <w:pPr>
        <w:spacing w:line="480" w:lineRule="auto"/>
        <w:jc w:val="both"/>
        <w:rPr>
          <w:rFonts w:ascii="Times New Roman" w:hAnsi="Times New Roman" w:cs="Times New Roman"/>
          <w:color w:val="000000" w:themeColor="text1"/>
          <w:sz w:val="28"/>
          <w:szCs w:val="28"/>
        </w:rPr>
      </w:pPr>
      <w:r w:rsidRPr="007512CE">
        <w:rPr>
          <w:rFonts w:ascii="Times New Roman" w:hAnsi="Times New Roman" w:cs="Times New Roman"/>
          <w:color w:val="000000" w:themeColor="text1"/>
          <w:sz w:val="28"/>
          <w:szCs w:val="28"/>
        </w:rPr>
        <w:t xml:space="preserve">Nominators are responsible for submitting the following information (maximum of letter size page, loose leaf) to Selection Committee by the deadline 4:00m pm   </w:t>
      </w:r>
      <w:r w:rsidR="00A45ED0" w:rsidRPr="00A45ED0">
        <w:rPr>
          <w:rFonts w:ascii="Times New Roman" w:hAnsi="Times New Roman" w:cs="Times New Roman"/>
          <w:b/>
          <w:color w:val="000000" w:themeColor="text1"/>
          <w:sz w:val="28"/>
          <w:szCs w:val="28"/>
        </w:rPr>
        <w:t>JANUARY</w:t>
      </w:r>
      <w:r w:rsidR="00A45ED0">
        <w:rPr>
          <w:rFonts w:ascii="Times New Roman" w:hAnsi="Times New Roman" w:cs="Times New Roman"/>
          <w:color w:val="000000" w:themeColor="text1"/>
          <w:sz w:val="28"/>
          <w:szCs w:val="28"/>
        </w:rPr>
        <w:t xml:space="preserve"> </w:t>
      </w:r>
      <w:r w:rsidR="00A45ED0" w:rsidRPr="00A45ED0">
        <w:rPr>
          <w:rFonts w:ascii="Times New Roman" w:hAnsi="Times New Roman" w:cs="Times New Roman"/>
          <w:b/>
          <w:color w:val="000000" w:themeColor="text1"/>
          <w:sz w:val="28"/>
          <w:szCs w:val="28"/>
        </w:rPr>
        <w:t>15, 2023</w:t>
      </w:r>
      <w:r w:rsidRPr="007512CE">
        <w:rPr>
          <w:rFonts w:ascii="Times New Roman" w:hAnsi="Times New Roman" w:cs="Times New Roman"/>
          <w:color w:val="000000" w:themeColor="text1"/>
          <w:sz w:val="28"/>
          <w:szCs w:val="28"/>
        </w:rPr>
        <w:t>.</w:t>
      </w:r>
    </w:p>
    <w:p w:rsidR="00201082" w:rsidRPr="007512CE" w:rsidRDefault="00201082" w:rsidP="00201082">
      <w:pPr>
        <w:spacing w:line="480" w:lineRule="auto"/>
        <w:jc w:val="both"/>
        <w:rPr>
          <w:rFonts w:ascii="Times New Roman" w:hAnsi="Times New Roman" w:cs="Times New Roman"/>
          <w:color w:val="000000" w:themeColor="text1"/>
          <w:sz w:val="28"/>
          <w:szCs w:val="28"/>
        </w:rPr>
      </w:pPr>
    </w:p>
    <w:p w:rsidR="00201082" w:rsidRPr="007512CE" w:rsidRDefault="00201082" w:rsidP="00201082">
      <w:pPr>
        <w:pStyle w:val="ListParagraph"/>
        <w:numPr>
          <w:ilvl w:val="0"/>
          <w:numId w:val="1"/>
        </w:numPr>
        <w:spacing w:line="480" w:lineRule="auto"/>
        <w:jc w:val="both"/>
        <w:rPr>
          <w:rFonts w:ascii="Times New Roman" w:hAnsi="Times New Roman" w:cs="Times New Roman"/>
          <w:color w:val="000000" w:themeColor="text1"/>
          <w:sz w:val="28"/>
          <w:szCs w:val="28"/>
        </w:rPr>
      </w:pPr>
      <w:r w:rsidRPr="007512CE">
        <w:rPr>
          <w:rFonts w:ascii="Times New Roman" w:hAnsi="Times New Roman" w:cs="Times New Roman"/>
          <w:color w:val="000000" w:themeColor="text1"/>
          <w:sz w:val="28"/>
          <w:szCs w:val="28"/>
        </w:rPr>
        <w:t xml:space="preserve">The complete name and address of the nominee </w:t>
      </w:r>
    </w:p>
    <w:p w:rsidR="00201082" w:rsidRPr="007512CE" w:rsidRDefault="00201082" w:rsidP="00201082">
      <w:pPr>
        <w:pStyle w:val="ListParagraph"/>
        <w:spacing w:line="480" w:lineRule="auto"/>
        <w:jc w:val="both"/>
        <w:rPr>
          <w:rFonts w:ascii="Times New Roman" w:hAnsi="Times New Roman" w:cs="Times New Roman"/>
          <w:color w:val="000000" w:themeColor="text1"/>
          <w:sz w:val="28"/>
          <w:szCs w:val="28"/>
        </w:rPr>
      </w:pPr>
      <w:r w:rsidRPr="007512CE">
        <w:rPr>
          <w:rFonts w:ascii="Times New Roman" w:hAnsi="Times New Roman" w:cs="Times New Roman"/>
          <w:color w:val="000000" w:themeColor="text1"/>
          <w:sz w:val="28"/>
          <w:szCs w:val="28"/>
        </w:rPr>
        <w:t>Name: ____________________________________________________</w:t>
      </w:r>
    </w:p>
    <w:p w:rsidR="00201082" w:rsidRPr="007512CE" w:rsidRDefault="00201082" w:rsidP="00201082">
      <w:pPr>
        <w:pStyle w:val="ListParagraph"/>
        <w:spacing w:line="480" w:lineRule="auto"/>
        <w:jc w:val="both"/>
        <w:rPr>
          <w:rFonts w:ascii="Times New Roman" w:hAnsi="Times New Roman" w:cs="Times New Roman"/>
          <w:color w:val="000000" w:themeColor="text1"/>
          <w:sz w:val="28"/>
          <w:szCs w:val="28"/>
        </w:rPr>
      </w:pPr>
      <w:r w:rsidRPr="007512CE">
        <w:rPr>
          <w:rFonts w:ascii="Times New Roman" w:hAnsi="Times New Roman" w:cs="Times New Roman"/>
          <w:color w:val="000000" w:themeColor="text1"/>
          <w:sz w:val="28"/>
          <w:szCs w:val="28"/>
        </w:rPr>
        <w:t>Address: __________________________________________________</w:t>
      </w:r>
    </w:p>
    <w:p w:rsidR="00201082" w:rsidRPr="007512CE" w:rsidRDefault="00201082" w:rsidP="00201082">
      <w:pPr>
        <w:pStyle w:val="ListParagraph"/>
        <w:spacing w:line="480" w:lineRule="auto"/>
        <w:jc w:val="both"/>
        <w:rPr>
          <w:rFonts w:ascii="Times New Roman" w:hAnsi="Times New Roman" w:cs="Times New Roman"/>
          <w:color w:val="000000" w:themeColor="text1"/>
          <w:sz w:val="28"/>
          <w:szCs w:val="28"/>
        </w:rPr>
      </w:pPr>
      <w:r w:rsidRPr="007512CE">
        <w:rPr>
          <w:rFonts w:ascii="Times New Roman" w:hAnsi="Times New Roman" w:cs="Times New Roman"/>
          <w:color w:val="000000" w:themeColor="text1"/>
          <w:sz w:val="28"/>
          <w:szCs w:val="28"/>
        </w:rPr>
        <w:t>Mobile No.: ________________________________________________</w:t>
      </w:r>
    </w:p>
    <w:p w:rsidR="00201082" w:rsidRPr="007512CE" w:rsidRDefault="00201082" w:rsidP="00201082">
      <w:pPr>
        <w:pStyle w:val="ListParagraph"/>
        <w:spacing w:line="480" w:lineRule="auto"/>
        <w:jc w:val="both"/>
        <w:rPr>
          <w:rFonts w:ascii="Times New Roman" w:hAnsi="Times New Roman" w:cs="Times New Roman"/>
          <w:color w:val="000000" w:themeColor="text1"/>
          <w:sz w:val="28"/>
          <w:szCs w:val="28"/>
        </w:rPr>
      </w:pPr>
      <w:r w:rsidRPr="007512CE">
        <w:rPr>
          <w:rFonts w:ascii="Times New Roman" w:hAnsi="Times New Roman" w:cs="Times New Roman"/>
          <w:color w:val="000000" w:themeColor="text1"/>
          <w:sz w:val="28"/>
          <w:szCs w:val="28"/>
        </w:rPr>
        <w:t>Email: _____________________________________________________</w:t>
      </w:r>
    </w:p>
    <w:p w:rsidR="00201082" w:rsidRPr="007512CE" w:rsidRDefault="00201082" w:rsidP="00201082">
      <w:pPr>
        <w:pStyle w:val="ListParagraph"/>
        <w:numPr>
          <w:ilvl w:val="0"/>
          <w:numId w:val="1"/>
        </w:numPr>
        <w:spacing w:line="480" w:lineRule="auto"/>
        <w:jc w:val="both"/>
        <w:rPr>
          <w:rFonts w:ascii="Times New Roman" w:hAnsi="Times New Roman" w:cs="Times New Roman"/>
          <w:color w:val="000000" w:themeColor="text1"/>
          <w:sz w:val="28"/>
          <w:szCs w:val="28"/>
        </w:rPr>
      </w:pPr>
      <w:r w:rsidRPr="007512CE">
        <w:rPr>
          <w:rFonts w:ascii="Times New Roman" w:hAnsi="Times New Roman" w:cs="Times New Roman"/>
          <w:color w:val="000000" w:themeColor="text1"/>
          <w:sz w:val="28"/>
          <w:szCs w:val="28"/>
        </w:rPr>
        <w:t>Name of the proposer: ________________________________________</w:t>
      </w:r>
    </w:p>
    <w:p w:rsidR="00201082" w:rsidRPr="007512CE" w:rsidRDefault="00201082" w:rsidP="00201082">
      <w:pPr>
        <w:pStyle w:val="ListParagraph"/>
        <w:numPr>
          <w:ilvl w:val="0"/>
          <w:numId w:val="1"/>
        </w:numPr>
        <w:spacing w:line="480" w:lineRule="auto"/>
        <w:jc w:val="both"/>
        <w:rPr>
          <w:rFonts w:ascii="Times New Roman" w:hAnsi="Times New Roman" w:cs="Times New Roman"/>
          <w:color w:val="000000" w:themeColor="text1"/>
          <w:sz w:val="28"/>
          <w:szCs w:val="28"/>
        </w:rPr>
      </w:pPr>
      <w:r w:rsidRPr="007512CE">
        <w:rPr>
          <w:rFonts w:ascii="Times New Roman" w:hAnsi="Times New Roman" w:cs="Times New Roman"/>
          <w:color w:val="000000" w:themeColor="text1"/>
          <w:sz w:val="28"/>
          <w:szCs w:val="28"/>
        </w:rPr>
        <w:t>Address: ___________________________________________________</w:t>
      </w:r>
    </w:p>
    <w:p w:rsidR="00201082" w:rsidRPr="007512CE" w:rsidRDefault="00201082" w:rsidP="00201082">
      <w:pPr>
        <w:pStyle w:val="ListParagraph"/>
        <w:numPr>
          <w:ilvl w:val="0"/>
          <w:numId w:val="1"/>
        </w:numPr>
        <w:spacing w:line="480" w:lineRule="auto"/>
        <w:jc w:val="both"/>
        <w:rPr>
          <w:rFonts w:ascii="Times New Roman" w:hAnsi="Times New Roman" w:cs="Times New Roman"/>
          <w:color w:val="000000" w:themeColor="text1"/>
          <w:sz w:val="28"/>
          <w:szCs w:val="28"/>
        </w:rPr>
      </w:pPr>
      <w:r w:rsidRPr="007512CE">
        <w:rPr>
          <w:rFonts w:ascii="Times New Roman" w:hAnsi="Times New Roman" w:cs="Times New Roman"/>
          <w:color w:val="000000" w:themeColor="text1"/>
          <w:sz w:val="28"/>
          <w:szCs w:val="28"/>
        </w:rPr>
        <w:t>Mobile No.: _________________________________________________</w:t>
      </w:r>
    </w:p>
    <w:p w:rsidR="00201082" w:rsidRPr="007512CE" w:rsidRDefault="00201082" w:rsidP="00201082">
      <w:pPr>
        <w:pStyle w:val="ListParagraph"/>
        <w:numPr>
          <w:ilvl w:val="0"/>
          <w:numId w:val="1"/>
        </w:numPr>
        <w:spacing w:line="480" w:lineRule="auto"/>
        <w:jc w:val="both"/>
        <w:rPr>
          <w:rFonts w:ascii="Times New Roman" w:hAnsi="Times New Roman" w:cs="Times New Roman"/>
          <w:color w:val="000000" w:themeColor="text1"/>
          <w:sz w:val="28"/>
          <w:szCs w:val="28"/>
        </w:rPr>
      </w:pPr>
      <w:r w:rsidRPr="007512CE">
        <w:rPr>
          <w:rFonts w:ascii="Times New Roman" w:hAnsi="Times New Roman" w:cs="Times New Roman"/>
          <w:color w:val="000000" w:themeColor="text1"/>
          <w:sz w:val="28"/>
          <w:szCs w:val="28"/>
        </w:rPr>
        <w:t>Email: _____________________________________________________</w:t>
      </w:r>
    </w:p>
    <w:p w:rsidR="00201082" w:rsidRPr="007512CE" w:rsidRDefault="00201082" w:rsidP="00201082">
      <w:pPr>
        <w:pStyle w:val="ListParagraph"/>
        <w:numPr>
          <w:ilvl w:val="0"/>
          <w:numId w:val="1"/>
        </w:numPr>
        <w:spacing w:line="480" w:lineRule="auto"/>
        <w:jc w:val="both"/>
        <w:rPr>
          <w:rFonts w:ascii="Times New Roman" w:hAnsi="Times New Roman" w:cs="Times New Roman"/>
          <w:color w:val="000000" w:themeColor="text1"/>
          <w:sz w:val="28"/>
          <w:szCs w:val="28"/>
        </w:rPr>
      </w:pPr>
      <w:r w:rsidRPr="007512CE">
        <w:rPr>
          <w:rFonts w:ascii="Times New Roman" w:hAnsi="Times New Roman" w:cs="Times New Roman"/>
          <w:color w:val="000000" w:themeColor="text1"/>
          <w:sz w:val="28"/>
          <w:szCs w:val="28"/>
        </w:rPr>
        <w:t>Age of the nominee in case of the individual</w:t>
      </w:r>
    </w:p>
    <w:p w:rsidR="00201082" w:rsidRPr="007512CE" w:rsidRDefault="00201082" w:rsidP="00201082">
      <w:pPr>
        <w:pStyle w:val="ListParagraph"/>
        <w:numPr>
          <w:ilvl w:val="0"/>
          <w:numId w:val="1"/>
        </w:numPr>
        <w:spacing w:line="480" w:lineRule="auto"/>
        <w:jc w:val="both"/>
        <w:rPr>
          <w:rFonts w:ascii="Times New Roman" w:hAnsi="Times New Roman" w:cs="Times New Roman"/>
          <w:color w:val="000000" w:themeColor="text1"/>
          <w:sz w:val="28"/>
          <w:szCs w:val="28"/>
        </w:rPr>
      </w:pPr>
      <w:r w:rsidRPr="007512CE">
        <w:rPr>
          <w:rFonts w:ascii="Times New Roman" w:hAnsi="Times New Roman" w:cs="Times New Roman"/>
          <w:color w:val="000000" w:themeColor="text1"/>
          <w:sz w:val="28"/>
          <w:szCs w:val="28"/>
        </w:rPr>
        <w:t>A 100 words biography of the candidate for inclusion in the award ceremony program. Biography in excess of this length will be edited.</w:t>
      </w:r>
    </w:p>
    <w:p w:rsidR="00201082" w:rsidRPr="007512CE" w:rsidRDefault="00201082" w:rsidP="00201082">
      <w:pPr>
        <w:pStyle w:val="ListParagraph"/>
        <w:spacing w:line="480" w:lineRule="auto"/>
        <w:jc w:val="both"/>
        <w:rPr>
          <w:rFonts w:ascii="Times New Roman" w:hAnsi="Times New Roman" w:cs="Times New Roman"/>
          <w:color w:val="000000" w:themeColor="text1"/>
          <w:sz w:val="28"/>
          <w:szCs w:val="28"/>
        </w:rPr>
      </w:pPr>
    </w:p>
    <w:p w:rsidR="00201082" w:rsidRPr="007512CE" w:rsidRDefault="00201082" w:rsidP="00201082">
      <w:pPr>
        <w:pStyle w:val="ListParagraph"/>
        <w:spacing w:line="480" w:lineRule="auto"/>
        <w:jc w:val="both"/>
        <w:rPr>
          <w:rFonts w:ascii="Times New Roman" w:hAnsi="Times New Roman" w:cs="Times New Roman"/>
          <w:color w:val="000000" w:themeColor="text1"/>
          <w:sz w:val="28"/>
          <w:szCs w:val="28"/>
        </w:rPr>
      </w:pPr>
    </w:p>
    <w:p w:rsidR="00201082" w:rsidRPr="007512CE" w:rsidRDefault="00201082" w:rsidP="00201082">
      <w:pPr>
        <w:pStyle w:val="ListParagraph"/>
        <w:spacing w:line="480" w:lineRule="auto"/>
        <w:jc w:val="both"/>
        <w:rPr>
          <w:rFonts w:ascii="Times New Roman" w:hAnsi="Times New Roman" w:cs="Times New Roman"/>
          <w:color w:val="000000" w:themeColor="text1"/>
          <w:sz w:val="28"/>
          <w:szCs w:val="28"/>
        </w:rPr>
      </w:pPr>
    </w:p>
    <w:p w:rsidR="00201082" w:rsidRPr="007512CE" w:rsidRDefault="00201082" w:rsidP="00201082">
      <w:pPr>
        <w:pStyle w:val="ListParagraph"/>
        <w:spacing w:line="480" w:lineRule="auto"/>
        <w:jc w:val="both"/>
        <w:rPr>
          <w:rFonts w:ascii="Times New Roman" w:hAnsi="Times New Roman" w:cs="Times New Roman"/>
          <w:color w:val="000000" w:themeColor="text1"/>
          <w:sz w:val="28"/>
          <w:szCs w:val="28"/>
        </w:rPr>
      </w:pPr>
    </w:p>
    <w:p w:rsidR="00201082" w:rsidRPr="007512CE" w:rsidRDefault="00201082" w:rsidP="00201082">
      <w:pPr>
        <w:pStyle w:val="ListParagraph"/>
        <w:numPr>
          <w:ilvl w:val="0"/>
          <w:numId w:val="1"/>
        </w:numPr>
        <w:spacing w:line="480" w:lineRule="auto"/>
        <w:jc w:val="both"/>
        <w:rPr>
          <w:rFonts w:ascii="Times New Roman" w:hAnsi="Times New Roman" w:cs="Times New Roman"/>
          <w:color w:val="000000" w:themeColor="text1"/>
          <w:sz w:val="28"/>
          <w:szCs w:val="28"/>
        </w:rPr>
      </w:pPr>
      <w:r w:rsidRPr="007512CE">
        <w:rPr>
          <w:rFonts w:ascii="Times New Roman" w:hAnsi="Times New Roman" w:cs="Times New Roman"/>
          <w:color w:val="000000" w:themeColor="text1"/>
          <w:sz w:val="28"/>
          <w:szCs w:val="28"/>
        </w:rPr>
        <w:lastRenderedPageBreak/>
        <w:t>The candidate’s CV and organization’s profile</w:t>
      </w:r>
    </w:p>
    <w:p w:rsidR="00201082" w:rsidRPr="007512CE" w:rsidRDefault="00201082" w:rsidP="00201082">
      <w:pPr>
        <w:pStyle w:val="ListParagraph"/>
        <w:spacing w:line="480" w:lineRule="auto"/>
        <w:jc w:val="both"/>
        <w:rPr>
          <w:rFonts w:ascii="Times New Roman" w:hAnsi="Times New Roman" w:cs="Times New Roman"/>
          <w:color w:val="000000" w:themeColor="text1"/>
          <w:sz w:val="28"/>
          <w:szCs w:val="28"/>
        </w:rPr>
      </w:pPr>
    </w:p>
    <w:p w:rsidR="00201082" w:rsidRPr="007512CE" w:rsidRDefault="00201082" w:rsidP="00201082">
      <w:pPr>
        <w:pStyle w:val="ListParagraph"/>
        <w:spacing w:line="480" w:lineRule="auto"/>
        <w:jc w:val="both"/>
        <w:rPr>
          <w:rFonts w:ascii="Times New Roman" w:hAnsi="Times New Roman" w:cs="Times New Roman"/>
          <w:color w:val="000000" w:themeColor="text1"/>
          <w:sz w:val="28"/>
          <w:szCs w:val="28"/>
        </w:rPr>
      </w:pPr>
    </w:p>
    <w:p w:rsidR="00201082" w:rsidRPr="007512CE" w:rsidRDefault="00201082" w:rsidP="00201082">
      <w:pPr>
        <w:pStyle w:val="ListParagraph"/>
        <w:numPr>
          <w:ilvl w:val="0"/>
          <w:numId w:val="1"/>
        </w:numPr>
        <w:spacing w:line="480" w:lineRule="auto"/>
        <w:jc w:val="both"/>
        <w:rPr>
          <w:rFonts w:ascii="Times New Roman" w:hAnsi="Times New Roman" w:cs="Times New Roman"/>
          <w:color w:val="000000" w:themeColor="text1"/>
          <w:sz w:val="28"/>
          <w:szCs w:val="28"/>
        </w:rPr>
      </w:pPr>
      <w:r w:rsidRPr="007512CE">
        <w:rPr>
          <w:rFonts w:ascii="Times New Roman" w:hAnsi="Times New Roman" w:cs="Times New Roman"/>
          <w:color w:val="000000" w:themeColor="text1"/>
          <w:sz w:val="28"/>
          <w:szCs w:val="28"/>
        </w:rPr>
        <w:t>A summary statement of service, achievements, previous recognition and contributions which makes the nominee eligible and general criteria should be addressed in the summary. The information may be submitted in point form and may be up to 500 words in length.</w:t>
      </w:r>
    </w:p>
    <w:p w:rsidR="00201082" w:rsidRPr="007512CE" w:rsidRDefault="00201082" w:rsidP="00201082">
      <w:pPr>
        <w:pStyle w:val="ListParagraph"/>
        <w:spacing w:line="480" w:lineRule="auto"/>
        <w:jc w:val="both"/>
        <w:rPr>
          <w:rFonts w:ascii="Times New Roman" w:hAnsi="Times New Roman" w:cs="Times New Roman"/>
          <w:color w:val="000000" w:themeColor="text1"/>
          <w:sz w:val="28"/>
          <w:szCs w:val="28"/>
        </w:rPr>
      </w:pPr>
    </w:p>
    <w:p w:rsidR="00201082" w:rsidRPr="007512CE" w:rsidRDefault="00201082" w:rsidP="00201082">
      <w:pPr>
        <w:pStyle w:val="ListParagraph"/>
        <w:spacing w:line="480" w:lineRule="auto"/>
        <w:jc w:val="both"/>
        <w:rPr>
          <w:rFonts w:ascii="Times New Roman" w:hAnsi="Times New Roman" w:cs="Times New Roman"/>
          <w:color w:val="000000" w:themeColor="text1"/>
          <w:sz w:val="28"/>
          <w:szCs w:val="28"/>
        </w:rPr>
      </w:pPr>
    </w:p>
    <w:p w:rsidR="00201082" w:rsidRPr="007512CE" w:rsidRDefault="00201082" w:rsidP="00201082">
      <w:pPr>
        <w:pStyle w:val="ListParagraph"/>
        <w:spacing w:line="480" w:lineRule="auto"/>
        <w:jc w:val="both"/>
        <w:rPr>
          <w:rFonts w:ascii="Times New Roman" w:hAnsi="Times New Roman" w:cs="Times New Roman"/>
          <w:color w:val="000000" w:themeColor="text1"/>
          <w:sz w:val="28"/>
          <w:szCs w:val="28"/>
        </w:rPr>
      </w:pPr>
    </w:p>
    <w:p w:rsidR="00201082" w:rsidRPr="007512CE" w:rsidRDefault="00201082" w:rsidP="00201082">
      <w:pPr>
        <w:pStyle w:val="ListParagraph"/>
        <w:spacing w:line="480" w:lineRule="auto"/>
        <w:jc w:val="both"/>
        <w:rPr>
          <w:rFonts w:ascii="Times New Roman" w:hAnsi="Times New Roman" w:cs="Times New Roman"/>
          <w:color w:val="000000" w:themeColor="text1"/>
          <w:sz w:val="28"/>
          <w:szCs w:val="28"/>
        </w:rPr>
      </w:pPr>
    </w:p>
    <w:p w:rsidR="00201082" w:rsidRPr="007512CE" w:rsidRDefault="00201082" w:rsidP="00201082">
      <w:pPr>
        <w:pStyle w:val="ListParagraph"/>
        <w:numPr>
          <w:ilvl w:val="0"/>
          <w:numId w:val="1"/>
        </w:numPr>
        <w:spacing w:line="480" w:lineRule="auto"/>
        <w:jc w:val="both"/>
        <w:rPr>
          <w:rFonts w:ascii="Times New Roman" w:hAnsi="Times New Roman" w:cs="Times New Roman"/>
          <w:color w:val="000000" w:themeColor="text1"/>
          <w:sz w:val="28"/>
          <w:szCs w:val="28"/>
        </w:rPr>
      </w:pPr>
      <w:r w:rsidRPr="007512CE">
        <w:rPr>
          <w:rFonts w:ascii="Times New Roman" w:hAnsi="Times New Roman" w:cs="Times New Roman"/>
          <w:color w:val="000000" w:themeColor="text1"/>
          <w:sz w:val="28"/>
          <w:szCs w:val="28"/>
        </w:rPr>
        <w:t>A comprehensive details of the investigation carried out, time required, the risk of investigation, public and government reaction and its impact in resulting good governance and impacting mass. (limited to 2000 words)</w:t>
      </w:r>
    </w:p>
    <w:p w:rsidR="00201082" w:rsidRPr="007512CE" w:rsidRDefault="00201082" w:rsidP="00201082">
      <w:pPr>
        <w:spacing w:line="480" w:lineRule="auto"/>
        <w:jc w:val="both"/>
        <w:rPr>
          <w:rFonts w:ascii="Times New Roman" w:hAnsi="Times New Roman" w:cs="Times New Roman"/>
          <w:color w:val="000000" w:themeColor="text1"/>
          <w:sz w:val="28"/>
          <w:szCs w:val="28"/>
        </w:rPr>
      </w:pPr>
    </w:p>
    <w:p w:rsidR="00201082" w:rsidRPr="007512CE" w:rsidRDefault="00201082" w:rsidP="00201082">
      <w:pPr>
        <w:spacing w:line="480" w:lineRule="auto"/>
        <w:jc w:val="both"/>
        <w:rPr>
          <w:rFonts w:ascii="Times New Roman" w:hAnsi="Times New Roman" w:cs="Times New Roman"/>
          <w:color w:val="000000" w:themeColor="text1"/>
          <w:sz w:val="28"/>
          <w:szCs w:val="28"/>
        </w:rPr>
      </w:pPr>
    </w:p>
    <w:p w:rsidR="00201082" w:rsidRPr="007512CE" w:rsidRDefault="00201082" w:rsidP="00201082">
      <w:pPr>
        <w:spacing w:line="480" w:lineRule="auto"/>
        <w:jc w:val="both"/>
        <w:rPr>
          <w:rFonts w:ascii="Times New Roman" w:hAnsi="Times New Roman" w:cs="Times New Roman"/>
          <w:color w:val="000000" w:themeColor="text1"/>
          <w:sz w:val="28"/>
          <w:szCs w:val="28"/>
        </w:rPr>
      </w:pPr>
    </w:p>
    <w:p w:rsidR="00201082" w:rsidRPr="007512CE" w:rsidRDefault="00201082" w:rsidP="00201082">
      <w:pPr>
        <w:spacing w:line="480" w:lineRule="auto"/>
        <w:jc w:val="both"/>
        <w:rPr>
          <w:rFonts w:ascii="Times New Roman" w:hAnsi="Times New Roman" w:cs="Times New Roman"/>
          <w:color w:val="000000" w:themeColor="text1"/>
          <w:sz w:val="28"/>
          <w:szCs w:val="28"/>
        </w:rPr>
      </w:pPr>
    </w:p>
    <w:p w:rsidR="00201082" w:rsidRPr="007512CE" w:rsidRDefault="00201082" w:rsidP="00201082">
      <w:pPr>
        <w:pStyle w:val="ListParagraph"/>
        <w:numPr>
          <w:ilvl w:val="0"/>
          <w:numId w:val="1"/>
        </w:numPr>
        <w:spacing w:line="480" w:lineRule="auto"/>
        <w:jc w:val="both"/>
        <w:rPr>
          <w:rFonts w:ascii="Times New Roman" w:hAnsi="Times New Roman" w:cs="Times New Roman"/>
          <w:color w:val="000000" w:themeColor="text1"/>
          <w:sz w:val="28"/>
          <w:szCs w:val="28"/>
        </w:rPr>
      </w:pPr>
      <w:r w:rsidRPr="007512CE">
        <w:rPr>
          <w:rFonts w:ascii="Times New Roman" w:hAnsi="Times New Roman" w:cs="Times New Roman"/>
          <w:color w:val="000000" w:themeColor="text1"/>
          <w:sz w:val="28"/>
          <w:szCs w:val="28"/>
        </w:rPr>
        <w:t xml:space="preserve">Letters of support for a person other than the nominator may be up to two pages length and signed and dated. The personal knowledge of the candidate and highlight information not covered in the nomination, including example of specific contribution, details of the candidate’s </w:t>
      </w:r>
      <w:r w:rsidRPr="007512CE">
        <w:rPr>
          <w:rFonts w:ascii="Times New Roman" w:hAnsi="Times New Roman" w:cs="Times New Roman"/>
          <w:color w:val="000000" w:themeColor="text1"/>
          <w:sz w:val="28"/>
          <w:szCs w:val="28"/>
        </w:rPr>
        <w:lastRenderedPageBreak/>
        <w:t>career, extraordinary and pioneering accomplishments, unique characteristics etc. criteria that make him/her or organization worthy of the award.</w:t>
      </w:r>
    </w:p>
    <w:p w:rsidR="00201082" w:rsidRPr="007512CE" w:rsidRDefault="00201082" w:rsidP="00201082">
      <w:pPr>
        <w:pStyle w:val="ListParagraph"/>
        <w:spacing w:line="480" w:lineRule="auto"/>
        <w:jc w:val="both"/>
        <w:rPr>
          <w:rFonts w:ascii="Times New Roman" w:hAnsi="Times New Roman" w:cs="Times New Roman"/>
          <w:color w:val="000000" w:themeColor="text1"/>
          <w:sz w:val="28"/>
          <w:szCs w:val="28"/>
        </w:rPr>
      </w:pPr>
    </w:p>
    <w:p w:rsidR="00201082" w:rsidRPr="007512CE" w:rsidRDefault="00201082" w:rsidP="00201082">
      <w:pPr>
        <w:pStyle w:val="ListParagraph"/>
        <w:spacing w:line="480" w:lineRule="auto"/>
        <w:jc w:val="both"/>
        <w:rPr>
          <w:rFonts w:ascii="Times New Roman" w:hAnsi="Times New Roman" w:cs="Times New Roman"/>
          <w:color w:val="000000" w:themeColor="text1"/>
          <w:sz w:val="28"/>
          <w:szCs w:val="28"/>
        </w:rPr>
      </w:pPr>
    </w:p>
    <w:p w:rsidR="00201082" w:rsidRPr="007512CE" w:rsidRDefault="00201082" w:rsidP="00201082">
      <w:pPr>
        <w:pStyle w:val="ListParagraph"/>
        <w:spacing w:line="480" w:lineRule="auto"/>
        <w:jc w:val="both"/>
        <w:rPr>
          <w:rFonts w:ascii="Times New Roman" w:hAnsi="Times New Roman" w:cs="Times New Roman"/>
          <w:color w:val="000000" w:themeColor="text1"/>
          <w:sz w:val="28"/>
          <w:szCs w:val="28"/>
        </w:rPr>
      </w:pPr>
    </w:p>
    <w:p w:rsidR="00201082" w:rsidRPr="007512CE" w:rsidRDefault="00201082" w:rsidP="00201082">
      <w:pPr>
        <w:pStyle w:val="ListParagraph"/>
        <w:spacing w:line="480" w:lineRule="auto"/>
        <w:jc w:val="both"/>
        <w:rPr>
          <w:rFonts w:ascii="Times New Roman" w:hAnsi="Times New Roman" w:cs="Times New Roman"/>
          <w:color w:val="000000" w:themeColor="text1"/>
          <w:sz w:val="28"/>
          <w:szCs w:val="28"/>
        </w:rPr>
      </w:pPr>
    </w:p>
    <w:p w:rsidR="00201082" w:rsidRPr="007512CE" w:rsidRDefault="00201082" w:rsidP="00201082">
      <w:pPr>
        <w:pStyle w:val="ListParagraph"/>
        <w:numPr>
          <w:ilvl w:val="0"/>
          <w:numId w:val="1"/>
        </w:numPr>
        <w:spacing w:line="480" w:lineRule="auto"/>
        <w:jc w:val="both"/>
        <w:rPr>
          <w:rFonts w:ascii="Times New Roman" w:hAnsi="Times New Roman" w:cs="Times New Roman"/>
          <w:color w:val="000000" w:themeColor="text1"/>
          <w:sz w:val="28"/>
          <w:szCs w:val="28"/>
        </w:rPr>
      </w:pPr>
      <w:r w:rsidRPr="007512CE">
        <w:rPr>
          <w:rFonts w:ascii="Times New Roman" w:hAnsi="Times New Roman" w:cs="Times New Roman"/>
          <w:color w:val="000000" w:themeColor="text1"/>
          <w:sz w:val="28"/>
          <w:szCs w:val="28"/>
        </w:rPr>
        <w:t>It is the requiremen</w:t>
      </w:r>
      <w:r w:rsidR="008A6840">
        <w:rPr>
          <w:rFonts w:ascii="Times New Roman" w:hAnsi="Times New Roman" w:cs="Times New Roman"/>
          <w:color w:val="000000" w:themeColor="text1"/>
          <w:sz w:val="28"/>
          <w:szCs w:val="28"/>
        </w:rPr>
        <w:t xml:space="preserve">t of a candidate to provide </w:t>
      </w:r>
      <w:r w:rsidRPr="008A6840">
        <w:rPr>
          <w:rFonts w:ascii="Times New Roman" w:hAnsi="Times New Roman" w:cs="Times New Roman"/>
          <w:b/>
          <w:color w:val="000000" w:themeColor="text1"/>
          <w:sz w:val="28"/>
          <w:szCs w:val="28"/>
          <w:u w:val="single"/>
        </w:rPr>
        <w:t>six photographs</w:t>
      </w:r>
      <w:r w:rsidRPr="007512CE">
        <w:rPr>
          <w:rFonts w:ascii="Times New Roman" w:hAnsi="Times New Roman" w:cs="Times New Roman"/>
          <w:color w:val="000000" w:themeColor="text1"/>
          <w:sz w:val="28"/>
          <w:szCs w:val="28"/>
        </w:rPr>
        <w:t xml:space="preserve"> to be used in the event program and in promotional material. A digital copy is preferred and can be emailed to: </w:t>
      </w:r>
      <w:hyperlink r:id="rId5" w:history="1">
        <w:r w:rsidR="00F83C03" w:rsidRPr="00885E5A">
          <w:rPr>
            <w:rStyle w:val="Hyperlink"/>
            <w:rFonts w:ascii="Times New Roman" w:hAnsi="Times New Roman" w:cs="Times New Roman"/>
            <w:b/>
            <w:sz w:val="28"/>
            <w:szCs w:val="28"/>
          </w:rPr>
          <w:t>rotary@ntc.net.np</w:t>
        </w:r>
      </w:hyperlink>
      <w:r w:rsidR="00F83C03">
        <w:rPr>
          <w:rFonts w:ascii="Times New Roman" w:hAnsi="Times New Roman" w:cs="Times New Roman"/>
          <w:b/>
          <w:color w:val="000000" w:themeColor="text1"/>
          <w:sz w:val="28"/>
          <w:szCs w:val="28"/>
          <w:u w:val="single"/>
        </w:rPr>
        <w:t xml:space="preserve"> </w:t>
      </w:r>
      <w:r w:rsidR="00F83C03">
        <w:rPr>
          <w:rFonts w:ascii="Times New Roman" w:hAnsi="Times New Roman" w:cs="Times New Roman"/>
          <w:color w:val="000000" w:themeColor="text1"/>
          <w:sz w:val="28"/>
          <w:szCs w:val="28"/>
        </w:rPr>
        <w:t xml:space="preserve">and </w:t>
      </w:r>
      <w:hyperlink r:id="rId6" w:history="1">
        <w:r w:rsidR="00F83C03" w:rsidRPr="00885E5A">
          <w:rPr>
            <w:rStyle w:val="Hyperlink"/>
            <w:rFonts w:ascii="Times New Roman" w:hAnsi="Times New Roman" w:cs="Times New Roman"/>
            <w:sz w:val="28"/>
            <w:szCs w:val="28"/>
          </w:rPr>
          <w:t>elitecom@gmail.com</w:t>
        </w:r>
      </w:hyperlink>
      <w:r w:rsidR="00F83C03">
        <w:rPr>
          <w:rFonts w:ascii="Times New Roman" w:hAnsi="Times New Roman" w:cs="Times New Roman"/>
          <w:color w:val="000000" w:themeColor="text1"/>
          <w:sz w:val="28"/>
          <w:szCs w:val="28"/>
        </w:rPr>
        <w:t xml:space="preserve"> </w:t>
      </w:r>
      <w:bookmarkStart w:id="0" w:name="_GoBack"/>
      <w:bookmarkEnd w:id="0"/>
      <w:r w:rsidRPr="007512CE">
        <w:rPr>
          <w:rFonts w:ascii="Times New Roman" w:hAnsi="Times New Roman" w:cs="Times New Roman"/>
          <w:color w:val="000000" w:themeColor="text1"/>
          <w:sz w:val="28"/>
          <w:szCs w:val="28"/>
        </w:rPr>
        <w:t>.</w:t>
      </w:r>
    </w:p>
    <w:p w:rsidR="00201082" w:rsidRPr="007512CE" w:rsidRDefault="00201082" w:rsidP="00201082">
      <w:pPr>
        <w:pStyle w:val="ListParagraph"/>
        <w:spacing w:line="480" w:lineRule="auto"/>
        <w:jc w:val="both"/>
        <w:rPr>
          <w:rFonts w:ascii="Times New Roman" w:hAnsi="Times New Roman" w:cs="Times New Roman"/>
          <w:color w:val="000000" w:themeColor="text1"/>
          <w:sz w:val="28"/>
          <w:szCs w:val="28"/>
        </w:rPr>
      </w:pPr>
    </w:p>
    <w:p w:rsidR="00201082" w:rsidRPr="007512CE" w:rsidRDefault="00201082" w:rsidP="00201082">
      <w:pPr>
        <w:pStyle w:val="ListParagraph"/>
        <w:spacing w:line="480" w:lineRule="auto"/>
        <w:jc w:val="both"/>
        <w:rPr>
          <w:rFonts w:ascii="Times New Roman" w:hAnsi="Times New Roman" w:cs="Times New Roman"/>
          <w:color w:val="000000" w:themeColor="text1"/>
          <w:sz w:val="28"/>
          <w:szCs w:val="28"/>
        </w:rPr>
      </w:pPr>
    </w:p>
    <w:p w:rsidR="00201082" w:rsidRPr="007512CE" w:rsidRDefault="00201082" w:rsidP="00201082">
      <w:pPr>
        <w:pStyle w:val="ListParagraph"/>
        <w:numPr>
          <w:ilvl w:val="0"/>
          <w:numId w:val="1"/>
        </w:numPr>
        <w:spacing w:line="480" w:lineRule="auto"/>
        <w:jc w:val="both"/>
        <w:rPr>
          <w:rFonts w:ascii="Times New Roman" w:hAnsi="Times New Roman" w:cs="Times New Roman"/>
          <w:color w:val="000000" w:themeColor="text1"/>
          <w:sz w:val="28"/>
          <w:szCs w:val="28"/>
        </w:rPr>
      </w:pPr>
      <w:r w:rsidRPr="007512CE">
        <w:rPr>
          <w:rFonts w:ascii="Times New Roman" w:hAnsi="Times New Roman" w:cs="Times New Roman"/>
          <w:color w:val="000000" w:themeColor="text1"/>
          <w:sz w:val="28"/>
          <w:szCs w:val="28"/>
        </w:rPr>
        <w:t xml:space="preserve">Nomination may kindly be sent to: </w:t>
      </w:r>
    </w:p>
    <w:p w:rsidR="00201082" w:rsidRPr="007512CE" w:rsidRDefault="00201082" w:rsidP="00201082">
      <w:pPr>
        <w:pStyle w:val="ListParagraph"/>
        <w:spacing w:line="480" w:lineRule="auto"/>
        <w:jc w:val="both"/>
        <w:rPr>
          <w:rFonts w:ascii="Times New Roman" w:hAnsi="Times New Roman" w:cs="Times New Roman"/>
          <w:color w:val="000000" w:themeColor="text1"/>
          <w:sz w:val="28"/>
          <w:szCs w:val="28"/>
        </w:rPr>
      </w:pPr>
      <w:r w:rsidRPr="007512CE">
        <w:rPr>
          <w:rFonts w:ascii="Times New Roman" w:hAnsi="Times New Roman" w:cs="Times New Roman"/>
          <w:color w:val="000000" w:themeColor="text1"/>
          <w:sz w:val="28"/>
          <w:szCs w:val="28"/>
        </w:rPr>
        <w:t xml:space="preserve">The Chairman, Nomination Committee </w:t>
      </w:r>
    </w:p>
    <w:p w:rsidR="00201082" w:rsidRPr="007512CE" w:rsidRDefault="00201082" w:rsidP="00201082">
      <w:pPr>
        <w:pStyle w:val="ListParagraph"/>
        <w:spacing w:line="480" w:lineRule="auto"/>
        <w:jc w:val="both"/>
        <w:rPr>
          <w:rFonts w:ascii="Times New Roman" w:hAnsi="Times New Roman" w:cs="Times New Roman"/>
          <w:color w:val="000000" w:themeColor="text1"/>
          <w:sz w:val="28"/>
          <w:szCs w:val="28"/>
        </w:rPr>
      </w:pPr>
      <w:r w:rsidRPr="007512CE">
        <w:rPr>
          <w:rFonts w:ascii="Times New Roman" w:hAnsi="Times New Roman" w:cs="Times New Roman"/>
          <w:color w:val="000000" w:themeColor="text1"/>
          <w:sz w:val="28"/>
          <w:szCs w:val="28"/>
        </w:rPr>
        <w:t>BaSu Rotary Award for Good Governance</w:t>
      </w:r>
    </w:p>
    <w:p w:rsidR="00201082" w:rsidRPr="007512CE" w:rsidRDefault="00201082" w:rsidP="00201082">
      <w:pPr>
        <w:pStyle w:val="ListParagraph"/>
        <w:spacing w:line="480" w:lineRule="auto"/>
        <w:jc w:val="both"/>
        <w:rPr>
          <w:rFonts w:ascii="Times New Roman" w:hAnsi="Times New Roman" w:cs="Times New Roman"/>
          <w:color w:val="000000" w:themeColor="text1"/>
          <w:sz w:val="28"/>
          <w:szCs w:val="28"/>
        </w:rPr>
      </w:pPr>
      <w:r w:rsidRPr="007512CE">
        <w:rPr>
          <w:rFonts w:ascii="Times New Roman" w:hAnsi="Times New Roman" w:cs="Times New Roman"/>
          <w:color w:val="000000" w:themeColor="text1"/>
          <w:sz w:val="28"/>
          <w:szCs w:val="28"/>
        </w:rPr>
        <w:t>RI District 3292, Thapathali</w:t>
      </w:r>
    </w:p>
    <w:p w:rsidR="00201082" w:rsidRDefault="00201082" w:rsidP="00201082">
      <w:pPr>
        <w:pStyle w:val="ListParagraph"/>
        <w:spacing w:line="480" w:lineRule="auto"/>
        <w:jc w:val="both"/>
        <w:rPr>
          <w:rFonts w:ascii="Times New Roman" w:hAnsi="Times New Roman" w:cs="Times New Roman"/>
          <w:color w:val="000000" w:themeColor="text1"/>
          <w:sz w:val="28"/>
          <w:szCs w:val="28"/>
        </w:rPr>
      </w:pPr>
      <w:r w:rsidRPr="007512CE">
        <w:rPr>
          <w:rFonts w:ascii="Times New Roman" w:hAnsi="Times New Roman" w:cs="Times New Roman"/>
          <w:color w:val="000000" w:themeColor="text1"/>
          <w:sz w:val="28"/>
          <w:szCs w:val="28"/>
        </w:rPr>
        <w:t>Kathmandu, Nepal</w:t>
      </w:r>
    </w:p>
    <w:p w:rsidR="002F693A" w:rsidRPr="007512CE" w:rsidRDefault="002F693A" w:rsidP="00201082">
      <w:pPr>
        <w:pStyle w:val="ListParagraph"/>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 xml:space="preserve">Email: </w:t>
      </w:r>
      <w:hyperlink r:id="rId7" w:history="1">
        <w:r w:rsidR="00651962" w:rsidRPr="00885E5A">
          <w:rPr>
            <w:rStyle w:val="Hyperlink"/>
            <w:rFonts w:ascii="Times New Roman" w:hAnsi="Times New Roman" w:cs="Times New Roman"/>
            <w:sz w:val="28"/>
            <w:szCs w:val="28"/>
          </w:rPr>
          <w:t>rotary@ntc.net.np</w:t>
        </w:r>
      </w:hyperlink>
      <w:r w:rsidR="00651962">
        <w:rPr>
          <w:rFonts w:ascii="Times New Roman" w:hAnsi="Times New Roman" w:cs="Times New Roman"/>
          <w:color w:val="000000" w:themeColor="text1"/>
          <w:sz w:val="28"/>
          <w:szCs w:val="28"/>
        </w:rPr>
        <w:t xml:space="preserve"> and </w:t>
      </w:r>
      <w:hyperlink r:id="rId8" w:history="1">
        <w:r w:rsidR="00651962" w:rsidRPr="00885E5A">
          <w:rPr>
            <w:rStyle w:val="Hyperlink"/>
            <w:rFonts w:ascii="Times New Roman" w:hAnsi="Times New Roman" w:cs="Times New Roman"/>
            <w:sz w:val="28"/>
            <w:szCs w:val="28"/>
          </w:rPr>
          <w:t>elitecom@gmail.com</w:t>
        </w:r>
      </w:hyperlink>
      <w:r w:rsidR="00651962">
        <w:rPr>
          <w:rFonts w:ascii="Times New Roman" w:hAnsi="Times New Roman" w:cs="Times New Roman"/>
          <w:color w:val="000000" w:themeColor="text1"/>
          <w:sz w:val="28"/>
          <w:szCs w:val="28"/>
        </w:rPr>
        <w:t xml:space="preserve"> </w:t>
      </w:r>
    </w:p>
    <w:p w:rsidR="00A45ED0" w:rsidRDefault="00A45ED0">
      <w:pPr>
        <w:spacing w:after="160" w:line="259" w:lineRule="auto"/>
        <w:rPr>
          <w:rFonts w:ascii="Times New Roman" w:hAnsi="Times New Roman" w:cs="Times New Roman"/>
        </w:rPr>
      </w:pPr>
      <w:r>
        <w:rPr>
          <w:rFonts w:ascii="Times New Roman" w:hAnsi="Times New Roman" w:cs="Times New Roman"/>
        </w:rPr>
        <w:br w:type="page"/>
      </w:r>
    </w:p>
    <w:p w:rsidR="00A45ED0" w:rsidRPr="004B3D1D" w:rsidRDefault="00A45ED0" w:rsidP="00A45ED0">
      <w:pPr>
        <w:jc w:val="center"/>
        <w:rPr>
          <w:rFonts w:ascii="Times New Roman" w:hAnsi="Times New Roman" w:cs="Times New Roman"/>
          <w:b/>
          <w:color w:val="000000" w:themeColor="text1"/>
          <w:sz w:val="28"/>
          <w:szCs w:val="28"/>
        </w:rPr>
      </w:pPr>
      <w:r w:rsidRPr="004B3D1D">
        <w:rPr>
          <w:rFonts w:ascii="Times New Roman" w:hAnsi="Times New Roman" w:cs="Times New Roman"/>
          <w:b/>
          <w:color w:val="000000" w:themeColor="text1"/>
          <w:sz w:val="28"/>
          <w:szCs w:val="28"/>
        </w:rPr>
        <w:lastRenderedPageBreak/>
        <w:t>BaSu Rotary Vocational Award in Good Governance</w:t>
      </w:r>
    </w:p>
    <w:p w:rsidR="00A45ED0" w:rsidRPr="004B3D1D" w:rsidRDefault="00A45ED0" w:rsidP="00A45ED0">
      <w:pPr>
        <w:jc w:val="center"/>
        <w:rPr>
          <w:rFonts w:ascii="Times New Roman" w:hAnsi="Times New Roman" w:cs="Times New Roman"/>
          <w:b/>
          <w:color w:val="000000" w:themeColor="text1"/>
          <w:sz w:val="28"/>
          <w:szCs w:val="28"/>
          <w:u w:val="single"/>
        </w:rPr>
      </w:pPr>
      <w:r w:rsidRPr="004B3D1D">
        <w:rPr>
          <w:rFonts w:ascii="Times New Roman" w:hAnsi="Times New Roman" w:cs="Times New Roman"/>
          <w:b/>
          <w:color w:val="000000" w:themeColor="text1"/>
          <w:sz w:val="28"/>
          <w:szCs w:val="28"/>
          <w:u w:val="single"/>
        </w:rPr>
        <w:t>in Police Service for Criminal Investigation</w:t>
      </w:r>
    </w:p>
    <w:p w:rsidR="00A45ED0" w:rsidRPr="004B3D1D" w:rsidRDefault="00A45ED0" w:rsidP="00A45ED0">
      <w:pPr>
        <w:jc w:val="both"/>
        <w:rPr>
          <w:rFonts w:ascii="Times New Roman" w:hAnsi="Times New Roman" w:cs="Times New Roman"/>
          <w:color w:val="000000" w:themeColor="text1"/>
          <w:sz w:val="28"/>
          <w:szCs w:val="28"/>
        </w:rPr>
      </w:pPr>
    </w:p>
    <w:p w:rsidR="00A45ED0" w:rsidRPr="004B3D1D" w:rsidRDefault="00A45ED0" w:rsidP="00A45ED0">
      <w:pPr>
        <w:jc w:val="both"/>
        <w:rPr>
          <w:rFonts w:ascii="Times New Roman" w:hAnsi="Times New Roman" w:cs="Times New Roman"/>
          <w:color w:val="000000" w:themeColor="text1"/>
          <w:sz w:val="28"/>
          <w:szCs w:val="28"/>
          <w:u w:val="single"/>
        </w:rPr>
      </w:pPr>
    </w:p>
    <w:p w:rsidR="00A45ED0" w:rsidRPr="004B3D1D" w:rsidRDefault="00A45ED0" w:rsidP="00A45ED0">
      <w:pPr>
        <w:jc w:val="both"/>
        <w:rPr>
          <w:rFonts w:ascii="Times New Roman" w:hAnsi="Times New Roman" w:cs="Times New Roman"/>
          <w:color w:val="000000" w:themeColor="text1"/>
          <w:sz w:val="28"/>
          <w:szCs w:val="28"/>
        </w:rPr>
      </w:pPr>
      <w:r w:rsidRPr="004B3D1D">
        <w:rPr>
          <w:rFonts w:ascii="Times New Roman" w:hAnsi="Times New Roman" w:cs="Times New Roman"/>
          <w:color w:val="000000" w:themeColor="text1"/>
          <w:sz w:val="28"/>
          <w:szCs w:val="28"/>
        </w:rPr>
        <w:t>Nominations shall be carried out for the award in the following categories:</w:t>
      </w:r>
    </w:p>
    <w:p w:rsidR="00A45ED0" w:rsidRPr="004B3D1D" w:rsidRDefault="00A45ED0" w:rsidP="00A45ED0">
      <w:pPr>
        <w:jc w:val="both"/>
        <w:rPr>
          <w:rFonts w:ascii="Times New Roman" w:hAnsi="Times New Roman" w:cs="Times New Roman"/>
          <w:color w:val="000000" w:themeColor="text1"/>
          <w:sz w:val="28"/>
          <w:szCs w:val="28"/>
          <w:u w:val="single"/>
        </w:rPr>
      </w:pPr>
    </w:p>
    <w:p w:rsidR="00A45ED0" w:rsidRPr="004B3D1D" w:rsidRDefault="00A45ED0" w:rsidP="00A45ED0">
      <w:pPr>
        <w:jc w:val="both"/>
        <w:rPr>
          <w:rFonts w:ascii="Times New Roman" w:hAnsi="Times New Roman" w:cs="Times New Roman"/>
          <w:color w:val="000000" w:themeColor="text1"/>
          <w:sz w:val="28"/>
          <w:szCs w:val="28"/>
          <w:u w:val="single"/>
        </w:rPr>
      </w:pPr>
    </w:p>
    <w:p w:rsidR="00A45ED0" w:rsidRPr="004B3D1D" w:rsidRDefault="00A45ED0" w:rsidP="00A45ED0">
      <w:pPr>
        <w:pStyle w:val="ListParagraph"/>
        <w:numPr>
          <w:ilvl w:val="0"/>
          <w:numId w:val="2"/>
        </w:numPr>
        <w:jc w:val="both"/>
        <w:rPr>
          <w:rFonts w:ascii="Times New Roman" w:hAnsi="Times New Roman" w:cs="Times New Roman"/>
          <w:color w:val="000000" w:themeColor="text1"/>
          <w:sz w:val="28"/>
          <w:szCs w:val="28"/>
          <w:u w:val="single"/>
        </w:rPr>
      </w:pPr>
      <w:r w:rsidRPr="004B3D1D">
        <w:rPr>
          <w:rFonts w:ascii="Times New Roman" w:hAnsi="Times New Roman" w:cs="Times New Roman"/>
          <w:color w:val="000000" w:themeColor="text1"/>
          <w:sz w:val="28"/>
          <w:szCs w:val="28"/>
          <w:shd w:val="clear" w:color="auto" w:fill="FFFFFF"/>
        </w:rPr>
        <w:t xml:space="preserve">The award will be given to a police officer or members of the  investigational team at position of Inspector or below for critical investigations of a single event that help in resulting strong impact on good governance and  </w:t>
      </w:r>
      <w:r w:rsidRPr="004B3D1D">
        <w:rPr>
          <w:rFonts w:ascii="Times New Roman" w:hAnsi="Times New Roman" w:cs="Times New Roman"/>
          <w:color w:val="000000" w:themeColor="text1"/>
          <w:sz w:val="28"/>
          <w:szCs w:val="28"/>
        </w:rPr>
        <w:t xml:space="preserve">maintaining efficient law and order (Police service) through quick investigations of the unlawful acts or resolving unlawful act due for long time, saving life and property of the people or saving life or lives risking own life etc or having serious impact on property of the people within last 4years.  </w:t>
      </w:r>
      <w:r w:rsidRPr="004B3D1D">
        <w:rPr>
          <w:rFonts w:ascii="Times New Roman" w:hAnsi="Times New Roman" w:cs="Times New Roman"/>
          <w:color w:val="000000" w:themeColor="text1"/>
          <w:sz w:val="28"/>
          <w:szCs w:val="28"/>
          <w:shd w:val="clear" w:color="auto" w:fill="FFFFFF"/>
        </w:rPr>
        <w:t xml:space="preserve">So far as possible the Award will be given to an individual or team members of Nepal Police Service working at Inspector position or below, who is/are responsible for the critical action and investigation against serious crime and </w:t>
      </w:r>
      <w:r w:rsidRPr="004B3D1D">
        <w:rPr>
          <w:rFonts w:ascii="Times New Roman" w:hAnsi="Times New Roman" w:cs="Times New Roman"/>
          <w:color w:val="000000" w:themeColor="text1"/>
          <w:sz w:val="28"/>
          <w:szCs w:val="28"/>
          <w:u w:val="single"/>
          <w:shd w:val="clear" w:color="auto" w:fill="FFFFFF"/>
        </w:rPr>
        <w:t>help punish the by the court.</w:t>
      </w:r>
    </w:p>
    <w:p w:rsidR="00A45ED0" w:rsidRPr="004B3D1D" w:rsidRDefault="00A45ED0" w:rsidP="00A45ED0">
      <w:pPr>
        <w:pStyle w:val="ListParagraph"/>
        <w:jc w:val="both"/>
        <w:rPr>
          <w:rFonts w:ascii="Times New Roman" w:hAnsi="Times New Roman" w:cs="Times New Roman"/>
          <w:color w:val="000000" w:themeColor="text1"/>
          <w:sz w:val="28"/>
          <w:szCs w:val="28"/>
        </w:rPr>
      </w:pPr>
    </w:p>
    <w:p w:rsidR="00A45ED0" w:rsidRPr="004B3D1D" w:rsidRDefault="00A45ED0" w:rsidP="00A45ED0">
      <w:pPr>
        <w:pStyle w:val="ListParagraph"/>
        <w:numPr>
          <w:ilvl w:val="0"/>
          <w:numId w:val="2"/>
        </w:numPr>
        <w:jc w:val="both"/>
        <w:rPr>
          <w:rFonts w:ascii="Times New Roman" w:hAnsi="Times New Roman" w:cs="Times New Roman"/>
          <w:color w:val="000000" w:themeColor="text1"/>
          <w:sz w:val="28"/>
          <w:szCs w:val="28"/>
          <w:u w:val="single"/>
        </w:rPr>
      </w:pPr>
      <w:r w:rsidRPr="004B3D1D">
        <w:rPr>
          <w:rFonts w:ascii="Times New Roman" w:hAnsi="Times New Roman" w:cs="Times New Roman"/>
          <w:color w:val="000000" w:themeColor="text1"/>
          <w:sz w:val="28"/>
          <w:szCs w:val="28"/>
        </w:rPr>
        <w:t>Invitation for award proponents shall be made through consultation with experts in the field of award (Senior Police Officers, Journalists, Retired Senior Government Police Officials)_ by the Award Nomination Committee at least Two Months ahead of the award date.</w:t>
      </w:r>
    </w:p>
    <w:p w:rsidR="00A45ED0" w:rsidRPr="004B3D1D" w:rsidRDefault="00A45ED0" w:rsidP="00A45ED0">
      <w:pPr>
        <w:pStyle w:val="ListParagraph"/>
        <w:jc w:val="both"/>
        <w:rPr>
          <w:rFonts w:ascii="Times New Roman" w:hAnsi="Times New Roman" w:cs="Times New Roman"/>
          <w:color w:val="000000" w:themeColor="text1"/>
          <w:sz w:val="28"/>
          <w:szCs w:val="28"/>
          <w:u w:val="single"/>
        </w:rPr>
      </w:pPr>
    </w:p>
    <w:p w:rsidR="00A45ED0" w:rsidRPr="004B3D1D" w:rsidRDefault="00A45ED0" w:rsidP="00A45ED0">
      <w:pPr>
        <w:pStyle w:val="ListParagraph"/>
        <w:jc w:val="both"/>
        <w:rPr>
          <w:rFonts w:ascii="Times New Roman" w:hAnsi="Times New Roman" w:cs="Times New Roman"/>
          <w:color w:val="000000" w:themeColor="text1"/>
          <w:sz w:val="28"/>
          <w:szCs w:val="28"/>
          <w:u w:val="single"/>
        </w:rPr>
      </w:pPr>
    </w:p>
    <w:p w:rsidR="00A45ED0" w:rsidRPr="004B3D1D" w:rsidRDefault="00A45ED0" w:rsidP="00A45ED0">
      <w:pPr>
        <w:pStyle w:val="ListParagraph"/>
        <w:numPr>
          <w:ilvl w:val="0"/>
          <w:numId w:val="2"/>
        </w:numPr>
        <w:jc w:val="both"/>
        <w:rPr>
          <w:rFonts w:ascii="Times New Roman" w:hAnsi="Times New Roman" w:cs="Times New Roman"/>
          <w:color w:val="000000" w:themeColor="text1"/>
          <w:sz w:val="28"/>
          <w:szCs w:val="28"/>
        </w:rPr>
      </w:pPr>
      <w:r w:rsidRPr="004B3D1D">
        <w:rPr>
          <w:rFonts w:ascii="Times New Roman" w:hAnsi="Times New Roman" w:cs="Times New Roman"/>
          <w:color w:val="000000" w:themeColor="text1"/>
          <w:sz w:val="28"/>
          <w:szCs w:val="28"/>
        </w:rPr>
        <w:t>Investigation of  public crime through detail research and analysis which has the strong impact resulting good governance in reducing fraudulent practices in public and private sector, increasing efficiency of the public sector service, or enhancing quality life of the down trodden people.</w:t>
      </w:r>
    </w:p>
    <w:p w:rsidR="00A45ED0" w:rsidRPr="004B3D1D" w:rsidRDefault="00A45ED0" w:rsidP="00A45ED0">
      <w:pPr>
        <w:pStyle w:val="ListParagraph"/>
        <w:jc w:val="both"/>
        <w:rPr>
          <w:rFonts w:ascii="Times New Roman" w:hAnsi="Times New Roman" w:cs="Times New Roman"/>
          <w:color w:val="000000" w:themeColor="text1"/>
          <w:sz w:val="28"/>
          <w:szCs w:val="28"/>
          <w:u w:val="single"/>
        </w:rPr>
      </w:pPr>
    </w:p>
    <w:p w:rsidR="00A45ED0" w:rsidRPr="004B3D1D" w:rsidRDefault="00A45ED0" w:rsidP="00A45ED0">
      <w:pPr>
        <w:jc w:val="both"/>
        <w:rPr>
          <w:rFonts w:ascii="Times New Roman" w:hAnsi="Times New Roman" w:cs="Times New Roman"/>
          <w:color w:val="000000" w:themeColor="text1"/>
          <w:sz w:val="28"/>
          <w:szCs w:val="28"/>
          <w:u w:val="single"/>
        </w:rPr>
      </w:pPr>
    </w:p>
    <w:p w:rsidR="00A45ED0" w:rsidRPr="004B3D1D" w:rsidRDefault="00A45ED0" w:rsidP="00A45ED0">
      <w:pPr>
        <w:spacing w:after="200" w:line="276" w:lineRule="auto"/>
        <w:rPr>
          <w:rFonts w:ascii="Times New Roman" w:hAnsi="Times New Roman" w:cs="Times New Roman"/>
          <w:color w:val="000000" w:themeColor="text1"/>
          <w:sz w:val="28"/>
          <w:szCs w:val="28"/>
        </w:rPr>
      </w:pPr>
      <w:r w:rsidRPr="004B3D1D">
        <w:rPr>
          <w:rFonts w:ascii="Times New Roman" w:hAnsi="Times New Roman" w:cs="Times New Roman"/>
          <w:color w:val="000000" w:themeColor="text1"/>
          <w:sz w:val="28"/>
          <w:szCs w:val="28"/>
        </w:rPr>
        <w:br w:type="page"/>
      </w:r>
    </w:p>
    <w:p w:rsidR="00A45ED0" w:rsidRPr="004B3D1D" w:rsidRDefault="00A45ED0" w:rsidP="00A45ED0">
      <w:pPr>
        <w:jc w:val="center"/>
        <w:rPr>
          <w:rFonts w:ascii="Times New Roman" w:hAnsi="Times New Roman" w:cs="Times New Roman"/>
          <w:b/>
          <w:color w:val="000000" w:themeColor="text1"/>
          <w:sz w:val="28"/>
          <w:szCs w:val="28"/>
          <w:u w:val="single"/>
        </w:rPr>
      </w:pPr>
      <w:r w:rsidRPr="004B3D1D">
        <w:rPr>
          <w:rFonts w:ascii="Times New Roman" w:hAnsi="Times New Roman" w:cs="Times New Roman"/>
          <w:b/>
          <w:color w:val="000000" w:themeColor="text1"/>
          <w:sz w:val="28"/>
          <w:szCs w:val="28"/>
          <w:u w:val="single"/>
        </w:rPr>
        <w:lastRenderedPageBreak/>
        <w:t>Eligibility and Nomination Criteria</w:t>
      </w:r>
    </w:p>
    <w:p w:rsidR="00A45ED0" w:rsidRPr="004B3D1D" w:rsidRDefault="00A45ED0" w:rsidP="00A45ED0">
      <w:pPr>
        <w:jc w:val="both"/>
        <w:rPr>
          <w:rFonts w:ascii="Times New Roman" w:hAnsi="Times New Roman" w:cs="Times New Roman"/>
          <w:color w:val="000000" w:themeColor="text1"/>
          <w:sz w:val="28"/>
          <w:szCs w:val="28"/>
          <w:u w:val="single"/>
        </w:rPr>
      </w:pPr>
    </w:p>
    <w:p w:rsidR="00A45ED0" w:rsidRPr="004B3D1D" w:rsidRDefault="00A45ED0" w:rsidP="00A45ED0">
      <w:pPr>
        <w:jc w:val="both"/>
        <w:rPr>
          <w:rFonts w:ascii="Times New Roman" w:hAnsi="Times New Roman" w:cs="Times New Roman"/>
          <w:color w:val="000000" w:themeColor="text1"/>
          <w:sz w:val="28"/>
          <w:szCs w:val="28"/>
          <w:u w:val="single"/>
        </w:rPr>
      </w:pPr>
    </w:p>
    <w:p w:rsidR="00A45ED0" w:rsidRPr="004B3D1D" w:rsidRDefault="00A45ED0" w:rsidP="00A45ED0">
      <w:pPr>
        <w:spacing w:line="360" w:lineRule="auto"/>
        <w:jc w:val="both"/>
        <w:rPr>
          <w:rFonts w:ascii="Times New Roman" w:hAnsi="Times New Roman" w:cs="Times New Roman"/>
          <w:color w:val="000000" w:themeColor="text1"/>
          <w:sz w:val="28"/>
          <w:szCs w:val="28"/>
        </w:rPr>
      </w:pPr>
      <w:r w:rsidRPr="004B3D1D">
        <w:rPr>
          <w:rFonts w:ascii="Times New Roman" w:hAnsi="Times New Roman" w:cs="Times New Roman"/>
          <w:color w:val="000000" w:themeColor="text1"/>
          <w:sz w:val="28"/>
          <w:szCs w:val="28"/>
        </w:rPr>
        <w:t>Any citizen of Nepal or Nepali organization engaged in the field as specified in the above structure is eligible. There is no age limit for individual.</w:t>
      </w:r>
    </w:p>
    <w:p w:rsidR="00A45ED0" w:rsidRPr="004B3D1D" w:rsidRDefault="00A45ED0" w:rsidP="00A45ED0">
      <w:pPr>
        <w:spacing w:line="360" w:lineRule="auto"/>
        <w:jc w:val="both"/>
        <w:rPr>
          <w:rFonts w:ascii="Times New Roman" w:hAnsi="Times New Roman" w:cs="Times New Roman"/>
          <w:color w:val="000000" w:themeColor="text1"/>
          <w:sz w:val="28"/>
          <w:szCs w:val="28"/>
        </w:rPr>
      </w:pPr>
    </w:p>
    <w:p w:rsidR="00A45ED0" w:rsidRPr="004B3D1D" w:rsidRDefault="00A45ED0" w:rsidP="00A45ED0">
      <w:pPr>
        <w:spacing w:line="360" w:lineRule="auto"/>
        <w:jc w:val="both"/>
        <w:rPr>
          <w:rFonts w:ascii="Times New Roman" w:hAnsi="Times New Roman" w:cs="Times New Roman"/>
          <w:color w:val="000000" w:themeColor="text1"/>
          <w:sz w:val="28"/>
          <w:szCs w:val="28"/>
        </w:rPr>
      </w:pPr>
      <w:r w:rsidRPr="004B3D1D">
        <w:rPr>
          <w:rFonts w:ascii="Times New Roman" w:hAnsi="Times New Roman" w:cs="Times New Roman"/>
          <w:color w:val="000000" w:themeColor="text1"/>
          <w:sz w:val="28"/>
          <w:szCs w:val="28"/>
        </w:rPr>
        <w:t>General Criteria for selection:</w:t>
      </w:r>
    </w:p>
    <w:p w:rsidR="00A45ED0" w:rsidRPr="004B3D1D" w:rsidRDefault="00A45ED0" w:rsidP="00A45ED0">
      <w:pPr>
        <w:pStyle w:val="ListParagraph"/>
        <w:numPr>
          <w:ilvl w:val="0"/>
          <w:numId w:val="3"/>
        </w:numPr>
        <w:spacing w:line="360" w:lineRule="auto"/>
        <w:jc w:val="both"/>
        <w:rPr>
          <w:rFonts w:ascii="Times New Roman" w:hAnsi="Times New Roman" w:cs="Times New Roman"/>
          <w:color w:val="000000" w:themeColor="text1"/>
          <w:sz w:val="28"/>
          <w:szCs w:val="28"/>
        </w:rPr>
      </w:pPr>
      <w:r w:rsidRPr="004B3D1D">
        <w:rPr>
          <w:rFonts w:ascii="Times New Roman" w:hAnsi="Times New Roman" w:cs="Times New Roman"/>
          <w:color w:val="000000" w:themeColor="text1"/>
          <w:sz w:val="28"/>
          <w:szCs w:val="28"/>
        </w:rPr>
        <w:t>Consistently displays to support excellence in the public service</w:t>
      </w:r>
    </w:p>
    <w:p w:rsidR="00A45ED0" w:rsidRPr="004B3D1D" w:rsidRDefault="00A45ED0" w:rsidP="00A45ED0">
      <w:pPr>
        <w:pStyle w:val="ListParagraph"/>
        <w:numPr>
          <w:ilvl w:val="0"/>
          <w:numId w:val="3"/>
        </w:numPr>
        <w:spacing w:line="360" w:lineRule="auto"/>
        <w:jc w:val="both"/>
        <w:rPr>
          <w:rFonts w:ascii="Times New Roman" w:hAnsi="Times New Roman" w:cs="Times New Roman"/>
          <w:color w:val="000000" w:themeColor="text1"/>
          <w:sz w:val="28"/>
          <w:szCs w:val="28"/>
        </w:rPr>
      </w:pPr>
      <w:r w:rsidRPr="004B3D1D">
        <w:rPr>
          <w:rFonts w:ascii="Times New Roman" w:hAnsi="Times New Roman" w:cs="Times New Roman"/>
          <w:color w:val="000000" w:themeColor="text1"/>
          <w:sz w:val="28"/>
          <w:szCs w:val="28"/>
        </w:rPr>
        <w:t>High ethical and moral value</w:t>
      </w:r>
    </w:p>
    <w:p w:rsidR="00A45ED0" w:rsidRPr="004B3D1D" w:rsidRDefault="00A45ED0" w:rsidP="00A45ED0">
      <w:pPr>
        <w:pStyle w:val="ListParagraph"/>
        <w:numPr>
          <w:ilvl w:val="0"/>
          <w:numId w:val="3"/>
        </w:numPr>
        <w:spacing w:line="360" w:lineRule="auto"/>
        <w:jc w:val="both"/>
        <w:rPr>
          <w:rFonts w:ascii="Times New Roman" w:hAnsi="Times New Roman" w:cs="Times New Roman"/>
          <w:color w:val="000000" w:themeColor="text1"/>
          <w:sz w:val="28"/>
          <w:szCs w:val="28"/>
        </w:rPr>
      </w:pPr>
      <w:r w:rsidRPr="004B3D1D">
        <w:rPr>
          <w:rFonts w:ascii="Times New Roman" w:hAnsi="Times New Roman" w:cs="Times New Roman"/>
          <w:color w:val="000000" w:themeColor="text1"/>
          <w:sz w:val="28"/>
          <w:szCs w:val="28"/>
        </w:rPr>
        <w:t>Demonstrates vision, innovation, or creativity and the courage to take risk</w:t>
      </w:r>
    </w:p>
    <w:p w:rsidR="00A45ED0" w:rsidRPr="004B3D1D" w:rsidRDefault="00A45ED0" w:rsidP="00A45ED0">
      <w:pPr>
        <w:pStyle w:val="ListParagraph"/>
        <w:numPr>
          <w:ilvl w:val="0"/>
          <w:numId w:val="3"/>
        </w:numPr>
        <w:spacing w:line="360" w:lineRule="auto"/>
        <w:jc w:val="both"/>
        <w:rPr>
          <w:rFonts w:ascii="Times New Roman" w:hAnsi="Times New Roman" w:cs="Times New Roman"/>
          <w:color w:val="000000" w:themeColor="text1"/>
          <w:sz w:val="28"/>
          <w:szCs w:val="28"/>
        </w:rPr>
      </w:pPr>
      <w:r w:rsidRPr="004B3D1D">
        <w:rPr>
          <w:rFonts w:ascii="Times New Roman" w:hAnsi="Times New Roman" w:cs="Times New Roman"/>
          <w:color w:val="000000" w:themeColor="text1"/>
          <w:sz w:val="28"/>
          <w:szCs w:val="28"/>
        </w:rPr>
        <w:t>Provide inspiration and motivation to others</w:t>
      </w:r>
    </w:p>
    <w:p w:rsidR="00A45ED0" w:rsidRPr="004B3D1D" w:rsidRDefault="00A45ED0" w:rsidP="00A45ED0">
      <w:pPr>
        <w:pStyle w:val="ListParagraph"/>
        <w:numPr>
          <w:ilvl w:val="0"/>
          <w:numId w:val="3"/>
        </w:numPr>
        <w:spacing w:line="360" w:lineRule="auto"/>
        <w:jc w:val="both"/>
        <w:rPr>
          <w:rFonts w:ascii="Times New Roman" w:hAnsi="Times New Roman" w:cs="Times New Roman"/>
          <w:color w:val="000000" w:themeColor="text1"/>
          <w:sz w:val="28"/>
          <w:szCs w:val="28"/>
        </w:rPr>
      </w:pPr>
      <w:r w:rsidRPr="004B3D1D">
        <w:rPr>
          <w:rFonts w:ascii="Times New Roman" w:hAnsi="Times New Roman" w:cs="Times New Roman"/>
          <w:color w:val="000000" w:themeColor="text1"/>
          <w:sz w:val="28"/>
          <w:szCs w:val="28"/>
        </w:rPr>
        <w:t>Display a sustained and significant communication to career specialty profession or service field or beyond</w:t>
      </w:r>
    </w:p>
    <w:p w:rsidR="00A45ED0" w:rsidRPr="004B3D1D" w:rsidRDefault="00A45ED0" w:rsidP="00A45ED0">
      <w:pPr>
        <w:pStyle w:val="ListParagraph"/>
        <w:numPr>
          <w:ilvl w:val="0"/>
          <w:numId w:val="3"/>
        </w:numPr>
        <w:spacing w:line="360" w:lineRule="auto"/>
        <w:jc w:val="both"/>
        <w:rPr>
          <w:rFonts w:ascii="Times New Roman" w:hAnsi="Times New Roman" w:cs="Times New Roman"/>
          <w:color w:val="000000" w:themeColor="text1"/>
          <w:sz w:val="28"/>
          <w:szCs w:val="28"/>
        </w:rPr>
      </w:pPr>
      <w:r w:rsidRPr="004B3D1D">
        <w:rPr>
          <w:rFonts w:ascii="Times New Roman" w:hAnsi="Times New Roman" w:cs="Times New Roman"/>
          <w:color w:val="000000" w:themeColor="text1"/>
          <w:sz w:val="28"/>
          <w:szCs w:val="28"/>
        </w:rPr>
        <w:t>Help enrich and improve the quality of public service for the people and promotes and supports the expansion of efficient and effective public service in the support of good governance.</w:t>
      </w:r>
    </w:p>
    <w:p w:rsidR="00A45ED0" w:rsidRPr="004B3D1D" w:rsidRDefault="00A45ED0" w:rsidP="00A45ED0">
      <w:pPr>
        <w:pStyle w:val="ListParagraph"/>
        <w:numPr>
          <w:ilvl w:val="0"/>
          <w:numId w:val="3"/>
        </w:numPr>
        <w:spacing w:line="360" w:lineRule="auto"/>
        <w:jc w:val="both"/>
        <w:rPr>
          <w:rFonts w:ascii="Times New Roman" w:hAnsi="Times New Roman" w:cs="Times New Roman"/>
          <w:color w:val="000000" w:themeColor="text1"/>
          <w:sz w:val="28"/>
          <w:szCs w:val="28"/>
        </w:rPr>
      </w:pPr>
      <w:r w:rsidRPr="004B3D1D">
        <w:rPr>
          <w:rFonts w:ascii="Times New Roman" w:hAnsi="Times New Roman" w:cs="Times New Roman"/>
          <w:color w:val="000000" w:themeColor="text1"/>
          <w:sz w:val="28"/>
          <w:szCs w:val="28"/>
        </w:rPr>
        <w:t>Over and above the call of duty</w:t>
      </w:r>
    </w:p>
    <w:p w:rsidR="00A45ED0" w:rsidRPr="004B3D1D" w:rsidRDefault="00A45ED0" w:rsidP="00A45ED0">
      <w:pPr>
        <w:pStyle w:val="ListParagraph"/>
        <w:numPr>
          <w:ilvl w:val="0"/>
          <w:numId w:val="3"/>
        </w:numPr>
        <w:spacing w:line="360" w:lineRule="auto"/>
        <w:jc w:val="both"/>
        <w:rPr>
          <w:rFonts w:ascii="Times New Roman" w:hAnsi="Times New Roman" w:cs="Times New Roman"/>
          <w:color w:val="000000" w:themeColor="text1"/>
          <w:sz w:val="28"/>
          <w:szCs w:val="28"/>
        </w:rPr>
      </w:pPr>
      <w:r w:rsidRPr="004B3D1D">
        <w:rPr>
          <w:rFonts w:ascii="Times New Roman" w:hAnsi="Times New Roman" w:cs="Times New Roman"/>
          <w:color w:val="000000" w:themeColor="text1"/>
          <w:sz w:val="28"/>
          <w:szCs w:val="28"/>
        </w:rPr>
        <w:t>Tangible impact in public service (spread and intensity)</w:t>
      </w:r>
    </w:p>
    <w:p w:rsidR="00A45ED0" w:rsidRPr="004B3D1D" w:rsidRDefault="00A45ED0" w:rsidP="00A45ED0">
      <w:pPr>
        <w:pStyle w:val="ListParagraph"/>
        <w:numPr>
          <w:ilvl w:val="0"/>
          <w:numId w:val="3"/>
        </w:numPr>
        <w:spacing w:line="360" w:lineRule="auto"/>
        <w:jc w:val="both"/>
        <w:rPr>
          <w:rFonts w:ascii="Times New Roman" w:hAnsi="Times New Roman" w:cs="Times New Roman"/>
          <w:color w:val="000000" w:themeColor="text1"/>
          <w:sz w:val="28"/>
          <w:szCs w:val="28"/>
        </w:rPr>
      </w:pPr>
      <w:r w:rsidRPr="004B3D1D">
        <w:rPr>
          <w:rFonts w:ascii="Times New Roman" w:hAnsi="Times New Roman" w:cs="Times New Roman"/>
          <w:color w:val="000000" w:themeColor="text1"/>
          <w:sz w:val="28"/>
          <w:szCs w:val="28"/>
        </w:rPr>
        <w:t>Educative value.</w:t>
      </w:r>
    </w:p>
    <w:p w:rsidR="00A45ED0" w:rsidRPr="004B3D1D" w:rsidRDefault="00A45ED0" w:rsidP="00A45ED0">
      <w:pPr>
        <w:spacing w:line="360" w:lineRule="auto"/>
        <w:jc w:val="both"/>
        <w:rPr>
          <w:rFonts w:ascii="Times New Roman" w:hAnsi="Times New Roman" w:cs="Times New Roman"/>
          <w:color w:val="000000" w:themeColor="text1"/>
          <w:sz w:val="28"/>
          <w:szCs w:val="28"/>
        </w:rPr>
      </w:pPr>
    </w:p>
    <w:p w:rsidR="00A45ED0" w:rsidRPr="00CB6DCE" w:rsidRDefault="00A45ED0" w:rsidP="00A45ED0">
      <w:pPr>
        <w:spacing w:line="360" w:lineRule="auto"/>
        <w:jc w:val="both"/>
        <w:rPr>
          <w:rFonts w:ascii="Times New Roman" w:hAnsi="Times New Roman" w:cs="Times New Roman"/>
          <w:color w:val="000000" w:themeColor="text1"/>
          <w:sz w:val="28"/>
          <w:szCs w:val="28"/>
        </w:rPr>
      </w:pPr>
      <w:r w:rsidRPr="004B3D1D">
        <w:rPr>
          <w:rFonts w:ascii="Times New Roman" w:hAnsi="Times New Roman" w:cs="Times New Roman"/>
          <w:color w:val="000000" w:themeColor="text1"/>
          <w:sz w:val="28"/>
          <w:szCs w:val="28"/>
        </w:rPr>
        <w:t>However the Selection Committee would make its independent assessment keeping in mind these criteria and any other relevant information available with them.</w:t>
      </w:r>
    </w:p>
    <w:p w:rsidR="00B22235" w:rsidRPr="007512CE" w:rsidRDefault="00F83C03" w:rsidP="00201082">
      <w:pPr>
        <w:spacing w:line="480" w:lineRule="auto"/>
        <w:rPr>
          <w:rFonts w:ascii="Times New Roman" w:hAnsi="Times New Roman" w:cs="Times New Roman"/>
        </w:rPr>
      </w:pPr>
    </w:p>
    <w:sectPr w:rsidR="00B22235" w:rsidRPr="007512CE" w:rsidSect="00201082">
      <w:pgSz w:w="11909" w:h="16834" w:code="9"/>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E55637"/>
    <w:multiLevelType w:val="hybridMultilevel"/>
    <w:tmpl w:val="879E2770"/>
    <w:lvl w:ilvl="0" w:tplc="3A343D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004E14"/>
    <w:multiLevelType w:val="hybridMultilevel"/>
    <w:tmpl w:val="5F86FCBC"/>
    <w:lvl w:ilvl="0" w:tplc="AB542C8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5442CD"/>
    <w:multiLevelType w:val="hybridMultilevel"/>
    <w:tmpl w:val="EAD827B2"/>
    <w:lvl w:ilvl="0" w:tplc="94588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201082"/>
    <w:rsid w:val="001440DD"/>
    <w:rsid w:val="00201082"/>
    <w:rsid w:val="002F693A"/>
    <w:rsid w:val="005B7C5C"/>
    <w:rsid w:val="00651962"/>
    <w:rsid w:val="006D303B"/>
    <w:rsid w:val="007512CE"/>
    <w:rsid w:val="008A6840"/>
    <w:rsid w:val="008C13DF"/>
    <w:rsid w:val="00A45ED0"/>
    <w:rsid w:val="00D874FB"/>
    <w:rsid w:val="00E47C5D"/>
    <w:rsid w:val="00F83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C2FA4-E538-4D11-8816-4F216EC4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08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082"/>
    <w:pPr>
      <w:ind w:left="720"/>
      <w:contextualSpacing/>
    </w:pPr>
  </w:style>
  <w:style w:type="character" w:styleId="Hyperlink">
    <w:name w:val="Hyperlink"/>
    <w:basedOn w:val="DefaultParagraphFont"/>
    <w:uiPriority w:val="99"/>
    <w:unhideWhenUsed/>
    <w:rsid w:val="006519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52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tecom@gmail.com" TargetMode="External"/><Relationship Id="rId3" Type="http://schemas.openxmlformats.org/officeDocument/2006/relationships/settings" Target="settings.xml"/><Relationship Id="rId7" Type="http://schemas.openxmlformats.org/officeDocument/2006/relationships/hyperlink" Target="mailto:rotary@ntc.net.n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tecom@gmail.com" TargetMode="External"/><Relationship Id="rId5" Type="http://schemas.openxmlformats.org/officeDocument/2006/relationships/hyperlink" Target="mailto:rotary@ntc.net.n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jhilke</cp:lastModifiedBy>
  <cp:revision>9</cp:revision>
  <dcterms:created xsi:type="dcterms:W3CDTF">2022-11-27T13:57:00Z</dcterms:created>
  <dcterms:modified xsi:type="dcterms:W3CDTF">2023-01-01T07:01:00Z</dcterms:modified>
</cp:coreProperties>
</file>